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Y="219"/>
        <w:tblW w:w="0" w:type="auto"/>
        <w:tblLayout w:type="fixed"/>
        <w:tblLook w:val="0000" w:firstRow="0" w:lastRow="0" w:firstColumn="0" w:lastColumn="0" w:noHBand="0" w:noVBand="0"/>
      </w:tblPr>
      <w:tblGrid>
        <w:gridCol w:w="1008"/>
        <w:gridCol w:w="5130"/>
      </w:tblGrid>
      <w:tr w:rsidR="005B4DA0" w14:paraId="174B5D70" w14:textId="77777777" w:rsidTr="00D72883">
        <w:trPr>
          <w:trHeight w:val="1152"/>
        </w:trPr>
        <w:tc>
          <w:tcPr>
            <w:tcW w:w="1008" w:type="dxa"/>
          </w:tcPr>
          <w:p w14:paraId="3AB8B537" w14:textId="77777777" w:rsidR="005B4DA0" w:rsidRDefault="005B4DA0" w:rsidP="00D72883"/>
        </w:tc>
        <w:tc>
          <w:tcPr>
            <w:tcW w:w="5130" w:type="dxa"/>
          </w:tcPr>
          <w:p w14:paraId="5B0CDB71" w14:textId="77777777" w:rsidR="005B4DA0" w:rsidRDefault="007A6BD9" w:rsidP="00D72883">
            <w:pPr>
              <w:jc w:val="center"/>
            </w:pPr>
            <w:r>
              <w:drawing>
                <wp:inline distT="0" distB="0" distL="0" distR="0" wp14:anchorId="46950F34" wp14:editId="5F751ED9">
                  <wp:extent cx="457200" cy="581601"/>
                  <wp:effectExtent l="0" t="0" r="0" b="9525"/>
                  <wp:docPr id="1356307342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6307342" name="Slika 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8799" cy="583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B4DA0" w14:paraId="170B68F2" w14:textId="77777777" w:rsidTr="00D72883">
        <w:tc>
          <w:tcPr>
            <w:tcW w:w="1008" w:type="dxa"/>
          </w:tcPr>
          <w:p w14:paraId="414C4DEE" w14:textId="77777777" w:rsidR="005B4DA0" w:rsidRDefault="005B4DA0" w:rsidP="00D72883">
            <w:r>
              <w:drawing>
                <wp:inline distT="0" distB="0" distL="0" distR="0" wp14:anchorId="2B2D4652" wp14:editId="02EF8951">
                  <wp:extent cx="396240" cy="495300"/>
                  <wp:effectExtent l="0" t="0" r="3810" b="0"/>
                  <wp:docPr id="1489726804" name="Slika 14897268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30" w:type="dxa"/>
          </w:tcPr>
          <w:p w14:paraId="27567ECD" w14:textId="77777777" w:rsidR="005B4DA0" w:rsidRPr="00652508" w:rsidRDefault="005B4DA0" w:rsidP="00D728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52508">
              <w:rPr>
                <w:rFonts w:ascii="Times New Roman" w:hAnsi="Times New Roman" w:cs="Times New Roman"/>
                <w:b/>
              </w:rPr>
              <w:t>REPUBLIKA HRVATSKA</w:t>
            </w:r>
          </w:p>
          <w:p w14:paraId="3C4B420F" w14:textId="77777777" w:rsidR="005B4DA0" w:rsidRPr="00652508" w:rsidRDefault="005B4DA0" w:rsidP="00D728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52508">
              <w:rPr>
                <w:rFonts w:ascii="Times New Roman" w:hAnsi="Times New Roman" w:cs="Times New Roman"/>
                <w:b/>
              </w:rPr>
              <w:t>BJELOVARSKO-BILOGORSKA ŽUPANIJA</w:t>
            </w:r>
          </w:p>
          <w:p w14:paraId="2E320D25" w14:textId="77777777" w:rsidR="005B4DA0" w:rsidRPr="00652508" w:rsidRDefault="005B4DA0" w:rsidP="00D728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52508">
              <w:rPr>
                <w:rFonts w:ascii="Times New Roman" w:hAnsi="Times New Roman" w:cs="Times New Roman"/>
                <w:b/>
              </w:rPr>
              <w:t>GRAD ČAZMA</w:t>
            </w:r>
          </w:p>
          <w:p w14:paraId="512F1A29" w14:textId="77777777" w:rsidR="005B4DA0" w:rsidRDefault="00652508" w:rsidP="00D72883">
            <w:pPr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b/>
              </w:rPr>
              <w:t>GRADSKO VIJEĆE</w:t>
            </w:r>
          </w:p>
        </w:tc>
      </w:tr>
    </w:tbl>
    <w:p w14:paraId="5BB3D7DA" w14:textId="77777777" w:rsidR="005B4DA0" w:rsidRPr="004A3779" w:rsidRDefault="005B4DA0" w:rsidP="00B92D0F">
      <w:pPr>
        <w:rPr>
          <w:rFonts w:ascii="Times New Roman" w:eastAsia="Times New Roman" w:hAnsi="Times New Roman" w:cs="Times New Roman"/>
          <w:b/>
          <w:bCs/>
          <w:noProof w:val="0"/>
          <w:color w:val="000000"/>
          <w:lang w:eastAsia="hr-HR"/>
        </w:rPr>
      </w:pPr>
    </w:p>
    <w:p w14:paraId="1D6CBA30" w14:textId="6EE60B09" w:rsidR="005B4DA0" w:rsidRPr="00483B66" w:rsidRDefault="00483B66" w:rsidP="00483B66">
      <w:pPr>
        <w:jc w:val="right"/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  <w:r w:rsidRPr="00483B66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>PRIJEDLOG</w:t>
      </w:r>
    </w:p>
    <w:p w14:paraId="6F2F7DCE" w14:textId="77777777" w:rsidR="005B4DA0" w:rsidRDefault="005B4DA0" w:rsidP="00B92D0F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0BFA34C9" w14:textId="77777777" w:rsidR="005B4DA0" w:rsidRDefault="005B4DA0" w:rsidP="00B92D0F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18C7BAB2" w14:textId="77777777" w:rsidR="005B4DA0" w:rsidRDefault="005B4DA0" w:rsidP="00B92D0F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4151F091" w14:textId="77777777" w:rsidR="005B4DA0" w:rsidRDefault="005B4DA0" w:rsidP="00B92D0F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7F86C376" w14:textId="77777777" w:rsidR="005B4DA0" w:rsidRDefault="005B4DA0" w:rsidP="00B92D0F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300DFE67" w14:textId="77777777" w:rsidR="004A3779" w:rsidRDefault="004A3779" w:rsidP="00B92D0F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7CFB6E63" w14:textId="77777777" w:rsidR="004A3779" w:rsidRDefault="004A3779" w:rsidP="00B92D0F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73A5270E" w14:textId="77777777" w:rsidR="004A3779" w:rsidRDefault="004A3779" w:rsidP="00B92D0F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70058F6F" w14:textId="5D48A6F9" w:rsidR="00B92D0F" w:rsidRPr="007A6BD9" w:rsidRDefault="00C9578C" w:rsidP="00B92D0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A6BD9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 xml:space="preserve">KLASA: </w:t>
      </w:r>
      <w:r w:rsidR="00B92D0F" w:rsidRPr="007A6BD9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>02</w:t>
      </w:r>
      <w:r w:rsidR="00483B66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>9</w:t>
      </w:r>
      <w:r w:rsidR="00B92D0F" w:rsidRPr="007A6BD9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>-01/2</w:t>
      </w:r>
      <w:r w:rsidR="00483B66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>5</w:t>
      </w:r>
      <w:r w:rsidR="00B92D0F" w:rsidRPr="007A6BD9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>-01/02</w:t>
      </w:r>
      <w:r w:rsidR="008C5FE5" w:rsidRPr="007A6BD9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 xml:space="preserve"> </w:t>
      </w:r>
    </w:p>
    <w:p w14:paraId="205C820C" w14:textId="5B427A2F" w:rsidR="00B92D0F" w:rsidRPr="007A6BD9" w:rsidRDefault="00C9578C" w:rsidP="00B92D0F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  <w:r w:rsidRPr="007A6BD9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 xml:space="preserve">URBROJ: </w:t>
      </w:r>
      <w:r w:rsidR="00B92D0F" w:rsidRPr="007A6BD9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>2103-2-05/01-2</w:t>
      </w:r>
      <w:r w:rsidR="00483B66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>5</w:t>
      </w:r>
      <w:r w:rsidR="00B92D0F" w:rsidRPr="007A6BD9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>-</w:t>
      </w:r>
      <w:r w:rsidR="00DF0B05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>7</w:t>
      </w:r>
    </w:p>
    <w:p w14:paraId="17F5CF6B" w14:textId="6AB9F96A" w:rsidR="00B92D0F" w:rsidRPr="00652508" w:rsidRDefault="00421BCF" w:rsidP="00652508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  <w:r w:rsidRPr="007A6BD9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  <w:t>ČAZMA</w:t>
      </w:r>
      <w:r w:rsidR="00C9578C" w:rsidRPr="007A6BD9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  <w:t xml:space="preserve">, </w:t>
      </w:r>
      <w:r w:rsidR="00DF0B05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>3.9.2025.</w:t>
      </w:r>
    </w:p>
    <w:p w14:paraId="4C22F32B" w14:textId="77777777" w:rsidR="00652508" w:rsidRPr="00652508" w:rsidRDefault="00652508" w:rsidP="00652508">
      <w:pPr>
        <w:jc w:val="both"/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</w:pPr>
    </w:p>
    <w:p w14:paraId="73D79468" w14:textId="5669929C" w:rsidR="00652508" w:rsidRPr="00652508" w:rsidRDefault="00652508" w:rsidP="00652508">
      <w:pPr>
        <w:ind w:firstLine="708"/>
        <w:jc w:val="both"/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</w:pPr>
      <w:r w:rsidRPr="00652508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  <w:t>Na temelju članka 10. stav</w:t>
      </w:r>
      <w:r w:rsidR="00483B66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  <w:t>ka</w:t>
      </w:r>
      <w:r w:rsidRPr="00652508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  <w:t xml:space="preserve"> 1. i 2. Zakona o savjetima mladih („Narodne novine“ broj 41/14 i 83/23) i članka 4. i 5. Odluke o osnivanju savjeta mladih Grada </w:t>
      </w:r>
      <w:bookmarkStart w:id="0" w:name="_Hlk145497171"/>
      <w:r w:rsidRPr="00652508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  <w:t>Čazme</w:t>
      </w:r>
      <w:bookmarkEnd w:id="0"/>
      <w:r w:rsidRPr="00652508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  <w:t>, Gradsko vijeće Grada Čazme</w:t>
      </w:r>
      <w:r w:rsidR="004C4995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  <w:t xml:space="preserve"> na </w:t>
      </w:r>
      <w:r w:rsidR="006C6739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  <w:t>4</w:t>
      </w:r>
      <w:r w:rsidR="00483B66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  <w:t>.</w:t>
      </w:r>
      <w:r w:rsidR="004C4995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  <w:t xml:space="preserve"> sjednici održanoj</w:t>
      </w:r>
      <w:r w:rsidR="00F61CE8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  <w:t xml:space="preserve"> </w:t>
      </w:r>
      <w:r w:rsidR="00DF0B05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  <w:t>9.9.2025.</w:t>
      </w:r>
      <w:r w:rsidR="00F61CE8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  <w:t xml:space="preserve"> </w:t>
      </w:r>
      <w:r w:rsidR="004C4995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  <w:t>donosi i</w:t>
      </w:r>
      <w:r w:rsidRPr="00652508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  <w:t xml:space="preserve"> objavljuje</w:t>
      </w:r>
    </w:p>
    <w:p w14:paraId="3065472E" w14:textId="77777777" w:rsidR="00652508" w:rsidRPr="00652508" w:rsidRDefault="00652508" w:rsidP="00652508">
      <w:pPr>
        <w:jc w:val="both"/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</w:pPr>
    </w:p>
    <w:p w14:paraId="38686AAE" w14:textId="77777777" w:rsidR="00652508" w:rsidRPr="00652508" w:rsidRDefault="00652508" w:rsidP="00652508">
      <w:pPr>
        <w:jc w:val="both"/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</w:pPr>
    </w:p>
    <w:p w14:paraId="18D16D2E" w14:textId="77777777" w:rsidR="00652508" w:rsidRPr="00652508" w:rsidRDefault="00652508" w:rsidP="00652508">
      <w:pPr>
        <w:jc w:val="center"/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</w:pPr>
      <w:r w:rsidRPr="00652508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  <w:t>JAVNI POZIV</w:t>
      </w:r>
    </w:p>
    <w:p w14:paraId="35563AA1" w14:textId="67416AB0" w:rsidR="00652508" w:rsidRPr="00652508" w:rsidRDefault="00652508" w:rsidP="00652508">
      <w:pPr>
        <w:jc w:val="center"/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</w:pPr>
      <w:r w:rsidRPr="00652508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  <w:t>za isticanje kandidatura za izbor članova Savjeta mladih Grada Čazme</w:t>
      </w:r>
    </w:p>
    <w:p w14:paraId="4813FFD0" w14:textId="77777777" w:rsidR="00652508" w:rsidRPr="00652508" w:rsidRDefault="00652508" w:rsidP="00652508">
      <w:pPr>
        <w:jc w:val="center"/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</w:pPr>
    </w:p>
    <w:p w14:paraId="4249B9C9" w14:textId="77777777" w:rsidR="00652508" w:rsidRPr="00652508" w:rsidRDefault="00652508" w:rsidP="00652508">
      <w:pPr>
        <w:jc w:val="center"/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</w:pPr>
    </w:p>
    <w:p w14:paraId="0CA9F9D6" w14:textId="48ED3A48" w:rsidR="004A3779" w:rsidRPr="00483B66" w:rsidRDefault="00652508" w:rsidP="00483B66">
      <w:pPr>
        <w:jc w:val="center"/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</w:pPr>
      <w:r w:rsidRPr="00652508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  <w:t>I.</w:t>
      </w:r>
    </w:p>
    <w:p w14:paraId="4B3BACA7" w14:textId="3F24DBE1" w:rsidR="00652508" w:rsidRPr="00652508" w:rsidRDefault="00652508" w:rsidP="00652508">
      <w:pPr>
        <w:jc w:val="both"/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</w:pPr>
      <w:r w:rsidRPr="00652508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  <w:tab/>
      </w:r>
      <w:r w:rsidR="00AF02FB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  <w:t>Ovim Javnim pozivom p</w:t>
      </w:r>
      <w:r w:rsidRPr="00652508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  <w:t>okreće se postupak izbora članova Savjeta mladih Grada Čazme (u daljnjem tekstu: Savjet).</w:t>
      </w:r>
    </w:p>
    <w:p w14:paraId="4B5B6965" w14:textId="77777777" w:rsidR="00652508" w:rsidRPr="00652508" w:rsidRDefault="00652508" w:rsidP="00652508">
      <w:pPr>
        <w:jc w:val="center"/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</w:pPr>
      <w:r w:rsidRPr="00652508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  <w:t>II.</w:t>
      </w:r>
    </w:p>
    <w:p w14:paraId="0CE722A8" w14:textId="77777777" w:rsidR="00652508" w:rsidRPr="00652508" w:rsidRDefault="00652508" w:rsidP="00652508">
      <w:pPr>
        <w:jc w:val="both"/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</w:pPr>
      <w:r w:rsidRPr="00652508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  <w:tab/>
        <w:t>Članove Savjeta bira Gradsko vijeće Grada Čazme.</w:t>
      </w:r>
    </w:p>
    <w:p w14:paraId="1A294E24" w14:textId="77777777" w:rsidR="00652508" w:rsidRPr="00652508" w:rsidRDefault="00652508" w:rsidP="00652508">
      <w:pPr>
        <w:jc w:val="both"/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</w:pPr>
    </w:p>
    <w:p w14:paraId="3DA77D04" w14:textId="77777777" w:rsidR="00652508" w:rsidRPr="00652508" w:rsidRDefault="00652508" w:rsidP="00652508">
      <w:pPr>
        <w:jc w:val="center"/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</w:pPr>
      <w:r w:rsidRPr="00652508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  <w:t>III.</w:t>
      </w:r>
    </w:p>
    <w:p w14:paraId="5D73D64C" w14:textId="77777777" w:rsidR="00652508" w:rsidRPr="00652508" w:rsidRDefault="00652508" w:rsidP="00652508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  <w:r w:rsidRPr="00652508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  <w:tab/>
      </w:r>
      <w:r w:rsidRPr="00652508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 xml:space="preserve">Kandidature za članove Savjeta temeljem javnog poziva za isticanje kandidatura ističu udruge koje su sukladno statutu ciljano i prema djelatnostima opredijeljene za rad s mladima i za mlade, udruge nacionalnih manjina u Republici Hrvatskoj, učenička vijeća, studentski zborovi, pomladci političkih stranaka, sindikalne ili strukovne organizacije u Republici Hrvatskoj te neformalne skupine mladih (skupina od najmanje 10 mladih).  </w:t>
      </w:r>
    </w:p>
    <w:p w14:paraId="3FF10544" w14:textId="77777777" w:rsidR="00652508" w:rsidRPr="00652508" w:rsidRDefault="00652508" w:rsidP="00652508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  <w:r w:rsidRPr="00652508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 xml:space="preserve">  </w:t>
      </w:r>
    </w:p>
    <w:p w14:paraId="1C63CB83" w14:textId="77777777" w:rsidR="00652508" w:rsidRPr="00652508" w:rsidRDefault="00652508" w:rsidP="00652508">
      <w:pPr>
        <w:jc w:val="both"/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</w:pPr>
      <w:r w:rsidRPr="00652508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  <w:tab/>
        <w:t>U trenutku podnošenja kandidature za članstvo u Savjet,  kandidati moraju biti u dobi od navršenih petnaest (15) do navršenih trideset (30) godina  sa prebivalištem ili boravištem na području Grada Čazme.</w:t>
      </w:r>
    </w:p>
    <w:p w14:paraId="3B8310D8" w14:textId="77777777" w:rsidR="00652508" w:rsidRPr="00652508" w:rsidRDefault="00652508" w:rsidP="00652508">
      <w:pPr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</w:pPr>
      <w:r w:rsidRPr="00652508"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>Savjet ima tri (3) članova uključujući predsjednika i zamjenika predsjednika.  Osoba ne može istodobno biti član Savjeta i član Gradskog vijeća Grada</w:t>
      </w:r>
      <w:r w:rsidRPr="00652508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  <w:t xml:space="preserve"> </w:t>
      </w:r>
      <w:r w:rsidRPr="00652508"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>Čazme.</w:t>
      </w:r>
    </w:p>
    <w:p w14:paraId="2E2A0769" w14:textId="77777777" w:rsidR="00652508" w:rsidRPr="00652508" w:rsidRDefault="00652508" w:rsidP="00652508">
      <w:pPr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</w:pPr>
    </w:p>
    <w:p w14:paraId="1D6B11ED" w14:textId="77777777" w:rsidR="00652508" w:rsidRPr="00652508" w:rsidRDefault="00652508" w:rsidP="00652508">
      <w:pPr>
        <w:ind w:firstLine="708"/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  <w:r w:rsidRPr="00652508"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 xml:space="preserve"> Novoizabranim članovima m</w:t>
      </w:r>
      <w:r w:rsidRPr="00652508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 xml:space="preserve">andat počinje danom konstituiranja Savjeta i traje do dana stupanja na snagu odluke Vlade Republike Hrvatske o raspisivanju sljedećih redovitih izbora koji se održavaju svake četvrte godine sukladno odredbama zakona kojim se uređuju lokalni izbori, odnosno do dana stupanja na snagu odluke Vlade Republike Hrvatske o raspuštanju Gradskog vijeća Grada Čazme sukladno odredbama zakona kojim se uređuje lokalna i područna (regionalna) samouprava. </w:t>
      </w:r>
    </w:p>
    <w:p w14:paraId="48468757" w14:textId="77777777" w:rsidR="00097792" w:rsidRPr="00652508" w:rsidRDefault="00097792" w:rsidP="00652508">
      <w:pPr>
        <w:jc w:val="both"/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</w:pPr>
    </w:p>
    <w:p w14:paraId="54C2E5FA" w14:textId="77777777" w:rsidR="00652508" w:rsidRPr="00652508" w:rsidRDefault="00652508" w:rsidP="00652508">
      <w:pPr>
        <w:jc w:val="center"/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</w:pPr>
      <w:r w:rsidRPr="00652508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  <w:t>IV.</w:t>
      </w:r>
    </w:p>
    <w:p w14:paraId="53FD8BB3" w14:textId="77777777" w:rsidR="00652508" w:rsidRPr="00652508" w:rsidRDefault="00652508" w:rsidP="00652508">
      <w:pPr>
        <w:jc w:val="both"/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</w:pPr>
      <w:r w:rsidRPr="00652508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  <w:tab/>
        <w:t>Prijedlozi ovlaštenih predlagatelja iz točke III. obavezno sadrže:</w:t>
      </w:r>
    </w:p>
    <w:p w14:paraId="40E530BD" w14:textId="77777777" w:rsidR="00652508" w:rsidRPr="00652508" w:rsidRDefault="00652508" w:rsidP="00652508">
      <w:pPr>
        <w:numPr>
          <w:ilvl w:val="0"/>
          <w:numId w:val="1"/>
        </w:numPr>
        <w:autoSpaceDE w:val="0"/>
        <w:autoSpaceDN w:val="0"/>
        <w:jc w:val="both"/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eastAsia="hr-HR"/>
        </w:rPr>
      </w:pPr>
      <w:r w:rsidRPr="00652508"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eastAsia="hr-HR"/>
        </w:rPr>
        <w:t>naziv i sjedište ovlaštenog predlagatelja,</w:t>
      </w:r>
    </w:p>
    <w:p w14:paraId="338B8CEA" w14:textId="77777777" w:rsidR="00652508" w:rsidRPr="00652508" w:rsidRDefault="00652508" w:rsidP="00652508">
      <w:pPr>
        <w:numPr>
          <w:ilvl w:val="0"/>
          <w:numId w:val="1"/>
        </w:numPr>
        <w:autoSpaceDE w:val="0"/>
        <w:autoSpaceDN w:val="0"/>
        <w:jc w:val="both"/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eastAsia="hr-HR"/>
        </w:rPr>
      </w:pPr>
      <w:r w:rsidRPr="00652508"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eastAsia="hr-HR"/>
        </w:rPr>
        <w:t>podatke o kandidaturi (ime i prezime, datum i godina rođenja, prebivalište ili boravište – fotokopija osobne iskaznice ili prijave boravišta),</w:t>
      </w:r>
    </w:p>
    <w:p w14:paraId="0BA9C713" w14:textId="77777777" w:rsidR="00652508" w:rsidRPr="00652508" w:rsidRDefault="00652508" w:rsidP="00652508">
      <w:pPr>
        <w:numPr>
          <w:ilvl w:val="0"/>
          <w:numId w:val="1"/>
        </w:numPr>
        <w:autoSpaceDE w:val="0"/>
        <w:autoSpaceDN w:val="0"/>
        <w:jc w:val="both"/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eastAsia="hr-HR"/>
        </w:rPr>
      </w:pPr>
      <w:r w:rsidRPr="00652508"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eastAsia="hr-HR"/>
        </w:rPr>
        <w:lastRenderedPageBreak/>
        <w:t>obrazloženje prijedloga.</w:t>
      </w:r>
    </w:p>
    <w:p w14:paraId="0B46E41F" w14:textId="75D3EC9E" w:rsidR="00652508" w:rsidRPr="00652508" w:rsidRDefault="00652508" w:rsidP="00652508">
      <w:pPr>
        <w:ind w:firstLine="705"/>
        <w:jc w:val="both"/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</w:pPr>
      <w:r w:rsidRPr="00652508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  <w:t>Pisani i obrazloženi prijedlozi ovlaštenih predlagatelja iz točke III.</w:t>
      </w:r>
      <w:r w:rsidR="00491C22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  <w:t xml:space="preserve"> (</w:t>
      </w:r>
      <w:r w:rsidR="00491C22" w:rsidRPr="00491C22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  <w:t>Obrazac za isticanje kandidature za izbor članova  Savjeta mladih Grada Čazme</w:t>
      </w:r>
      <w:r w:rsidR="00491C22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  <w:t>)</w:t>
      </w:r>
      <w:r w:rsidRPr="00652508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  <w:t xml:space="preserve"> zajedno sa potpisanim Izjavama o prihvaćanju kandidature svakog pojedinog kandidata dostavljaju se osobno u pisarnicu Gradske uprave ili poštom na adresu: Grad Čazma, Trg Čazmanskog kaptola 13, Čazma, s naznakom „Prijedlog kandidata za izbor članova  Savjeta mladih Grada Čazme“.</w:t>
      </w:r>
    </w:p>
    <w:p w14:paraId="39AA1FED" w14:textId="77777777" w:rsidR="00652508" w:rsidRPr="00652508" w:rsidRDefault="00652508" w:rsidP="00652508">
      <w:pPr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eastAsia="hr-HR"/>
        </w:rPr>
      </w:pPr>
      <w:r w:rsidRPr="00652508"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eastAsia="hr-HR"/>
        </w:rPr>
        <w:tab/>
        <w:t>Prijedlog kandidata koji je nepravovremen, nepotpun ili nepravilno sastavljen neće se razmatrati.</w:t>
      </w:r>
    </w:p>
    <w:p w14:paraId="4E979672" w14:textId="77777777" w:rsidR="00652508" w:rsidRPr="00652508" w:rsidRDefault="00652508" w:rsidP="00652508">
      <w:pPr>
        <w:jc w:val="both"/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</w:pPr>
    </w:p>
    <w:p w14:paraId="28737AF7" w14:textId="77777777" w:rsidR="00652508" w:rsidRPr="00652508" w:rsidRDefault="00652508" w:rsidP="00652508">
      <w:pPr>
        <w:jc w:val="center"/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</w:pPr>
      <w:r w:rsidRPr="00652508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  <w:t>V.</w:t>
      </w:r>
    </w:p>
    <w:p w14:paraId="7141309E" w14:textId="77777777" w:rsidR="00652508" w:rsidRPr="00652508" w:rsidRDefault="00652508" w:rsidP="00652508">
      <w:pPr>
        <w:jc w:val="both"/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</w:pPr>
      <w:r w:rsidRPr="00652508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  <w:tab/>
        <w:t>Rok za dostavu prijedloga je 20 dana od dana objave ovog javnog poziva  na mrežnim stranicama Grada Čazme.</w:t>
      </w:r>
    </w:p>
    <w:p w14:paraId="6CF303E6" w14:textId="77777777" w:rsidR="00652508" w:rsidRPr="00652508" w:rsidRDefault="00652508" w:rsidP="00652508">
      <w:pPr>
        <w:jc w:val="both"/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</w:pPr>
      <w:r w:rsidRPr="00652508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  <w:t xml:space="preserve">                                                     </w:t>
      </w:r>
    </w:p>
    <w:p w14:paraId="41E97AFA" w14:textId="77777777" w:rsidR="00652508" w:rsidRPr="00652508" w:rsidRDefault="00652508" w:rsidP="00652508">
      <w:pPr>
        <w:jc w:val="center"/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</w:pPr>
      <w:r w:rsidRPr="00652508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  <w:t>VI.</w:t>
      </w:r>
    </w:p>
    <w:p w14:paraId="351F9C5E" w14:textId="4A75450B" w:rsidR="00652508" w:rsidRPr="00652508" w:rsidRDefault="00652508" w:rsidP="00652508">
      <w:pPr>
        <w:jc w:val="both"/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</w:pPr>
      <w:r w:rsidRPr="00652508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  <w:tab/>
      </w:r>
      <w:r w:rsidR="00DE31CE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  <w:t>Odbor</w:t>
      </w:r>
      <w:r w:rsidRPr="00652508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  <w:t xml:space="preserve"> za izbor i imenovanja Gradskog vijeća Grada Čazme</w:t>
      </w:r>
      <w:r w:rsidRPr="00652508">
        <w:rPr>
          <w:rFonts w:ascii="Times New Roman" w:eastAsia="Times New Roman" w:hAnsi="Times New Roman" w:cs="Times New Roman"/>
          <w:bCs/>
          <w:noProof w:val="0"/>
          <w:color w:val="FF0000"/>
          <w:sz w:val="24"/>
          <w:szCs w:val="24"/>
          <w:lang w:eastAsia="hr-HR"/>
        </w:rPr>
        <w:t xml:space="preserve"> </w:t>
      </w:r>
      <w:r w:rsidRPr="00652508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  <w:t>Gradskog vijeća Grada Čazme izvršit će provjeru formalnih uvjeta prijavljenih kandidata nakon isteka roka za podnošenje prijava.</w:t>
      </w:r>
    </w:p>
    <w:p w14:paraId="18BE89EF" w14:textId="55F46414" w:rsidR="00652508" w:rsidRPr="00652508" w:rsidRDefault="00652508" w:rsidP="00652508">
      <w:pPr>
        <w:jc w:val="both"/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</w:pPr>
      <w:r w:rsidRPr="00652508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  <w:tab/>
        <w:t xml:space="preserve">Izvješće o provjeri formalnih uvjeta te utvrđivanju popisa važećih kandidatura, </w:t>
      </w:r>
      <w:r w:rsidR="00DE31CE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  <w:t>Odbor</w:t>
      </w:r>
      <w:r w:rsidR="00DB1B11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  <w:t xml:space="preserve"> </w:t>
      </w:r>
      <w:r w:rsidRPr="00652508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  <w:t>za izbor i imenovanja Gradskog vijeća Grada Čazme</w:t>
      </w:r>
      <w:r w:rsidRPr="00652508">
        <w:rPr>
          <w:rFonts w:ascii="Times New Roman" w:eastAsia="Times New Roman" w:hAnsi="Times New Roman" w:cs="Times New Roman"/>
          <w:bCs/>
          <w:noProof w:val="0"/>
          <w:color w:val="FF0000"/>
          <w:sz w:val="24"/>
          <w:szCs w:val="24"/>
          <w:lang w:eastAsia="hr-HR"/>
        </w:rPr>
        <w:t xml:space="preserve"> </w:t>
      </w:r>
      <w:r w:rsidRPr="00652508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  <w:t xml:space="preserve"> Gradskog vijeća Grada Čazme sastavit će u roku 15 dana od isteka roka za podnošenje prijava. </w:t>
      </w:r>
    </w:p>
    <w:p w14:paraId="60BE49BF" w14:textId="77777777" w:rsidR="00652508" w:rsidRPr="00652508" w:rsidRDefault="00652508" w:rsidP="00652508">
      <w:pPr>
        <w:jc w:val="both"/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</w:pPr>
      <w:r w:rsidRPr="00652508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  <w:tab/>
        <w:t>Izvješće iz stavka 2. ove točke dostavlja se Gradskom vijeću Grada Čazme i objavljuje se na mrežnim stranicama Grada Čazme.</w:t>
      </w:r>
    </w:p>
    <w:p w14:paraId="7F201FDD" w14:textId="77777777" w:rsidR="00652508" w:rsidRPr="00652508" w:rsidRDefault="00652508" w:rsidP="00652508">
      <w:pPr>
        <w:jc w:val="center"/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</w:pPr>
    </w:p>
    <w:p w14:paraId="0E736EAE" w14:textId="77777777" w:rsidR="00652508" w:rsidRPr="00652508" w:rsidRDefault="00652508" w:rsidP="00652508">
      <w:pPr>
        <w:jc w:val="center"/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</w:pPr>
      <w:r w:rsidRPr="00652508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  <w:t>VII.</w:t>
      </w:r>
    </w:p>
    <w:p w14:paraId="7D69B364" w14:textId="77777777" w:rsidR="00652508" w:rsidRPr="00652508" w:rsidRDefault="00652508" w:rsidP="00652508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  <w:r w:rsidRPr="00652508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  <w:tab/>
      </w:r>
      <w:r w:rsidRPr="00652508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 xml:space="preserve">Gradsko vijeće Grada Čazme na prvoj sjednici nakon objave popisa važećih kandidatura raspravlja izvješće o provjeri formalnih uvjeta.                                     </w:t>
      </w:r>
    </w:p>
    <w:p w14:paraId="5B140DA5" w14:textId="77777777" w:rsidR="00652508" w:rsidRPr="00652508" w:rsidRDefault="00652508" w:rsidP="00652508">
      <w:pPr>
        <w:ind w:firstLine="708"/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  <w:r w:rsidRPr="00652508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>Nakon rasprave o izvješću o provjeri formalnih uvjeta, Gradsko vijeće Grada Čazme s popisa važećih kandidatura javnim glasovanjem bira članove Savjeta.</w:t>
      </w:r>
    </w:p>
    <w:p w14:paraId="2B5C58C5" w14:textId="77777777" w:rsidR="00652508" w:rsidRPr="00652508" w:rsidRDefault="00652508" w:rsidP="00652508">
      <w:pPr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</w:pPr>
    </w:p>
    <w:p w14:paraId="10C651A4" w14:textId="77777777" w:rsidR="00652508" w:rsidRPr="00652508" w:rsidRDefault="00652508" w:rsidP="00652508">
      <w:pPr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</w:pPr>
    </w:p>
    <w:p w14:paraId="2336AC6A" w14:textId="77777777" w:rsidR="00652508" w:rsidRPr="00652508" w:rsidRDefault="00652508" w:rsidP="00652508">
      <w:pPr>
        <w:jc w:val="center"/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</w:pPr>
      <w:r w:rsidRPr="00652508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  <w:t>VIII.</w:t>
      </w:r>
    </w:p>
    <w:p w14:paraId="03811BF4" w14:textId="4237DB08" w:rsidR="00652508" w:rsidRPr="00652508" w:rsidRDefault="00652508" w:rsidP="00652508">
      <w:pPr>
        <w:ind w:firstLine="708"/>
        <w:jc w:val="both"/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</w:pPr>
      <w:r w:rsidRPr="00652508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  <w:t>Sve dodatne obavijesti u svezi ovog Javnog poziva te</w:t>
      </w:r>
      <w:r w:rsidR="005026FD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  <w:t xml:space="preserve"> </w:t>
      </w:r>
      <w:r w:rsidR="005026FD" w:rsidRPr="005026FD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  <w:t>Obrazac za isticanje kandidature za izbor članova  Savjeta mladih Grada Čazme</w:t>
      </w:r>
      <w:r w:rsidR="005026FD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  <w:t xml:space="preserve"> i</w:t>
      </w:r>
      <w:r w:rsidRPr="00652508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  <w:t xml:space="preserve"> obrazac </w:t>
      </w:r>
      <w:r w:rsidRPr="00652508">
        <w:rPr>
          <w:rFonts w:ascii="Times New Roman" w:eastAsia="Times New Roman" w:hAnsi="Times New Roman" w:cs="Times New Roman"/>
          <w:bCs/>
          <w:noProof w:val="0"/>
          <w:sz w:val="24"/>
          <w:szCs w:val="24"/>
        </w:rPr>
        <w:t xml:space="preserve">Izjave o prihvaćanju kandidature za izbor člana Savjeta mladih Grada Čazme, </w:t>
      </w:r>
      <w:r w:rsidRPr="00652508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  <w:t xml:space="preserve">dostupni su na službenoj mrežnoj stranici Grada Čazme www.cazma.hr  </w:t>
      </w:r>
    </w:p>
    <w:p w14:paraId="0B1A1106" w14:textId="77777777" w:rsidR="00652508" w:rsidRPr="00652508" w:rsidRDefault="00652508" w:rsidP="00652508">
      <w:pPr>
        <w:ind w:firstLine="708"/>
        <w:jc w:val="both"/>
        <w:rPr>
          <w:rFonts w:ascii="Times New Roman" w:eastAsia="Times New Roman" w:hAnsi="Times New Roman" w:cs="Times New Roman"/>
          <w:bCs/>
          <w:noProof w:val="0"/>
          <w:sz w:val="24"/>
          <w:szCs w:val="24"/>
        </w:rPr>
      </w:pPr>
    </w:p>
    <w:p w14:paraId="020BBB32" w14:textId="77777777" w:rsidR="00652508" w:rsidRPr="00652508" w:rsidRDefault="00652508" w:rsidP="00652508">
      <w:pPr>
        <w:jc w:val="both"/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</w:pPr>
    </w:p>
    <w:p w14:paraId="1719207E" w14:textId="77777777" w:rsidR="00652508" w:rsidRPr="00652508" w:rsidRDefault="00652508" w:rsidP="00652508">
      <w:pPr>
        <w:jc w:val="both"/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</w:pPr>
    </w:p>
    <w:p w14:paraId="3A004583" w14:textId="53A6E031" w:rsidR="00652508" w:rsidRPr="00652508" w:rsidRDefault="00652508" w:rsidP="00652508">
      <w:pPr>
        <w:ind w:left="4248"/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</w:pPr>
      <w:r w:rsidRPr="00652508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  <w:t xml:space="preserve"> PREDSJEDNIK GRADSKOG VIJEĆA</w:t>
      </w:r>
    </w:p>
    <w:p w14:paraId="377784DD" w14:textId="77777777" w:rsidR="00652508" w:rsidRPr="00652508" w:rsidRDefault="00652508" w:rsidP="00652508">
      <w:pPr>
        <w:ind w:left="4248"/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</w:pPr>
    </w:p>
    <w:p w14:paraId="7F30D6B1" w14:textId="0C898867" w:rsidR="00652508" w:rsidRPr="00652508" w:rsidRDefault="00652508" w:rsidP="00652508">
      <w:pPr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</w:pPr>
      <w:r w:rsidRPr="00652508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  <w:tab/>
      </w:r>
      <w:r w:rsidRPr="00652508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  <w:tab/>
        <w:t xml:space="preserve">                                                      </w:t>
      </w:r>
      <w:r w:rsidR="00DE31CE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  <w:t xml:space="preserve">                 Igor Grčić </w:t>
      </w:r>
      <w:r w:rsidRPr="00652508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  <w:t xml:space="preserve"> </w:t>
      </w:r>
      <w:r w:rsidRPr="00652508">
        <w:rPr>
          <w:rFonts w:ascii="Arial" w:eastAsia="Times New Roman" w:hAnsi="Arial" w:cs="Times New Roman"/>
          <w:b/>
          <w:bCs/>
          <w:noProof w:val="0"/>
          <w:sz w:val="24"/>
          <w:szCs w:val="20"/>
          <w:lang w:eastAsia="hr-HR"/>
        </w:rPr>
        <w:t xml:space="preserve"> </w:t>
      </w:r>
    </w:p>
    <w:p w14:paraId="0FA93E4A" w14:textId="77777777" w:rsidR="00652508" w:rsidRPr="00652508" w:rsidRDefault="00652508" w:rsidP="00652508">
      <w:pPr>
        <w:jc w:val="both"/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hr-HR"/>
        </w:rPr>
      </w:pPr>
    </w:p>
    <w:p w14:paraId="6AC74544" w14:textId="77777777" w:rsidR="00D707B3" w:rsidRPr="007A6BD9" w:rsidRDefault="00D707B3" w:rsidP="00D707B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9B93E3B" w14:textId="77777777" w:rsidR="00D707B3" w:rsidRPr="007A6BD9" w:rsidRDefault="00D707B3" w:rsidP="00D707B3">
      <w:pPr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</w:pPr>
    </w:p>
    <w:p w14:paraId="52955970" w14:textId="77777777" w:rsidR="00D707B3" w:rsidRPr="007A6BD9" w:rsidRDefault="00D707B3" w:rsidP="00D707B3">
      <w:pPr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</w:pPr>
    </w:p>
    <w:sectPr w:rsidR="00D707B3" w:rsidRPr="007A6BD9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9D62E5"/>
    <w:multiLevelType w:val="hybridMultilevel"/>
    <w:tmpl w:val="16E83D5C"/>
    <w:lvl w:ilvl="0" w:tplc="246C85F2">
      <w:start w:val="8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 w16cid:durableId="5787087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047997"/>
    <w:rsid w:val="00097792"/>
    <w:rsid w:val="00275B0C"/>
    <w:rsid w:val="002C12F7"/>
    <w:rsid w:val="00347D72"/>
    <w:rsid w:val="00392300"/>
    <w:rsid w:val="003F65C1"/>
    <w:rsid w:val="00421BCF"/>
    <w:rsid w:val="00483B66"/>
    <w:rsid w:val="00491C22"/>
    <w:rsid w:val="004A3779"/>
    <w:rsid w:val="004C4995"/>
    <w:rsid w:val="005026FD"/>
    <w:rsid w:val="005B4DA0"/>
    <w:rsid w:val="00652508"/>
    <w:rsid w:val="00655C17"/>
    <w:rsid w:val="00693AB1"/>
    <w:rsid w:val="006C6739"/>
    <w:rsid w:val="00706249"/>
    <w:rsid w:val="007242D5"/>
    <w:rsid w:val="007A6BD9"/>
    <w:rsid w:val="008A562A"/>
    <w:rsid w:val="008C5FE5"/>
    <w:rsid w:val="00943CE1"/>
    <w:rsid w:val="00992AB7"/>
    <w:rsid w:val="009B7A12"/>
    <w:rsid w:val="00A836D0"/>
    <w:rsid w:val="00AC35DA"/>
    <w:rsid w:val="00AF02FB"/>
    <w:rsid w:val="00B437D8"/>
    <w:rsid w:val="00B75539"/>
    <w:rsid w:val="00B92D0F"/>
    <w:rsid w:val="00C9578C"/>
    <w:rsid w:val="00D707B3"/>
    <w:rsid w:val="00DB1B11"/>
    <w:rsid w:val="00DE31CE"/>
    <w:rsid w:val="00DF0B05"/>
    <w:rsid w:val="00E55405"/>
    <w:rsid w:val="00EF271B"/>
    <w:rsid w:val="00F078E2"/>
    <w:rsid w:val="00F61C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8D76B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Obinatablica"/>
    <w:next w:val="Reetkatablic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50DB722A-0554-4766-8CBD-30E3A7B3CBDD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main"/>
    <ds:schemaRef ds:uri="http://schemas.microsoft.com/office/drawing/2010/main"/>
    <ds:schemaRef ds:uri="http://schemas.openxmlformats.org/drawingml/2006/wordprocessingDrawing"/>
    <ds:schemaRef ds:uri="http://schemas.microsoft.com/office/word/2010/wordprocessingDrawing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630</Words>
  <Characters>3593</Characters>
  <Application>Microsoft Office Word</Application>
  <DocSecurity>0</DocSecurity>
  <Lines>29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Ivana Gusić</cp:lastModifiedBy>
  <cp:revision>3</cp:revision>
  <cp:lastPrinted>2025-06-30T06:35:00Z</cp:lastPrinted>
  <dcterms:created xsi:type="dcterms:W3CDTF">2025-08-21T09:27:00Z</dcterms:created>
  <dcterms:modified xsi:type="dcterms:W3CDTF">2025-09-03T10:21:00Z</dcterms:modified>
</cp:coreProperties>
</file>